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68" w:type="dxa"/>
        <w:tblLook w:val="04A0"/>
      </w:tblPr>
      <w:tblGrid>
        <w:gridCol w:w="2802"/>
        <w:gridCol w:w="7066"/>
      </w:tblGrid>
      <w:tr w:rsidR="00D9084D" w:rsidTr="00D9084D">
        <w:tc>
          <w:tcPr>
            <w:tcW w:w="2802" w:type="dxa"/>
          </w:tcPr>
          <w:p w:rsidR="00D9084D" w:rsidRPr="00EC701D" w:rsidRDefault="00D9084D" w:rsidP="00312073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Estremi provvedimento</w:t>
            </w:r>
          </w:p>
        </w:tc>
        <w:tc>
          <w:tcPr>
            <w:tcW w:w="7066" w:type="dxa"/>
          </w:tcPr>
          <w:p w:rsidR="00D9084D" w:rsidRDefault="00D9084D" w:rsidP="00312073">
            <w:r>
              <w:t>Ordinanza sindacale n. 26 del 04/07/2016</w:t>
            </w:r>
          </w:p>
        </w:tc>
      </w:tr>
      <w:tr w:rsidR="00D9084D" w:rsidTr="00D9084D">
        <w:tc>
          <w:tcPr>
            <w:tcW w:w="2802" w:type="dxa"/>
          </w:tcPr>
          <w:p w:rsidR="00D9084D" w:rsidRPr="00EC701D" w:rsidRDefault="00D9084D" w:rsidP="00312073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066" w:type="dxa"/>
          </w:tcPr>
          <w:p w:rsidR="00D9084D" w:rsidRDefault="00D9084D" w:rsidP="00312073">
            <w:r>
              <w:t xml:space="preserve">Somma urgenza per </w:t>
            </w:r>
            <w:proofErr w:type="spellStart"/>
            <w:r>
              <w:t>stasatura</w:t>
            </w:r>
            <w:proofErr w:type="spellEnd"/>
            <w:r>
              <w:t xml:space="preserve"> e/o prelievo, smaltimento rifiuti della pulizia di alcuni pozzetti, con </w:t>
            </w:r>
            <w:proofErr w:type="spellStart"/>
            <w:r>
              <w:t>autoespurgo</w:t>
            </w:r>
            <w:proofErr w:type="spellEnd"/>
            <w:r>
              <w:t xml:space="preserve"> nella frazione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D9084D" w:rsidTr="00D9084D">
        <w:tc>
          <w:tcPr>
            <w:tcW w:w="2802" w:type="dxa"/>
          </w:tcPr>
          <w:p w:rsidR="00D9084D" w:rsidRPr="00EC701D" w:rsidRDefault="00D9084D" w:rsidP="00312073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Termini  Temporali</w:t>
            </w:r>
          </w:p>
        </w:tc>
        <w:tc>
          <w:tcPr>
            <w:tcW w:w="7066" w:type="dxa"/>
          </w:tcPr>
          <w:p w:rsidR="00D9084D" w:rsidRDefault="00D9084D" w:rsidP="00312073">
            <w:r>
              <w:t xml:space="preserve"> Immediati</w:t>
            </w:r>
          </w:p>
        </w:tc>
      </w:tr>
      <w:tr w:rsidR="00D9084D" w:rsidTr="00D9084D">
        <w:tc>
          <w:tcPr>
            <w:tcW w:w="2802" w:type="dxa"/>
          </w:tcPr>
          <w:p w:rsidR="00D9084D" w:rsidRPr="00EC701D" w:rsidRDefault="00D9084D" w:rsidP="00312073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Ditta</w:t>
            </w:r>
          </w:p>
        </w:tc>
        <w:tc>
          <w:tcPr>
            <w:tcW w:w="7066" w:type="dxa"/>
          </w:tcPr>
          <w:p w:rsidR="00D9084D" w:rsidRDefault="00D9084D" w:rsidP="00312073">
            <w:r>
              <w:t xml:space="preserve"> La Dinamica snc </w:t>
            </w:r>
            <w:r w:rsidR="00B95069">
              <w:t xml:space="preserve">di </w:t>
            </w:r>
            <w:proofErr w:type="spellStart"/>
            <w:r w:rsidR="00B95069">
              <w:t>Galipò</w:t>
            </w:r>
            <w:proofErr w:type="spellEnd"/>
            <w:r w:rsidR="00B95069">
              <w:t xml:space="preserve"> </w:t>
            </w:r>
            <w:proofErr w:type="spellStart"/>
            <w:r w:rsidR="00B95069">
              <w:t>Sarino</w:t>
            </w:r>
            <w:proofErr w:type="spellEnd"/>
            <w:r w:rsidR="00B95069">
              <w:t xml:space="preserve"> e C. con sede in</w:t>
            </w:r>
            <w:r>
              <w:t xml:space="preserve"> Capo d'Orlando (ME)</w:t>
            </w:r>
          </w:p>
        </w:tc>
      </w:tr>
      <w:tr w:rsidR="00D9084D" w:rsidTr="00D9084D">
        <w:tc>
          <w:tcPr>
            <w:tcW w:w="2802" w:type="dxa"/>
          </w:tcPr>
          <w:p w:rsidR="00D9084D" w:rsidRPr="00EC701D" w:rsidRDefault="00D9084D" w:rsidP="00312073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Previsto degli Interventi</w:t>
            </w:r>
          </w:p>
        </w:tc>
        <w:tc>
          <w:tcPr>
            <w:tcW w:w="7066" w:type="dxa"/>
          </w:tcPr>
          <w:p w:rsidR="00D9084D" w:rsidRDefault="00B95069" w:rsidP="00312073">
            <w:r>
              <w:t xml:space="preserve"> € 1.900,00 oltre i</w:t>
            </w:r>
            <w:r w:rsidR="00D9084D">
              <w:t>va al 10%</w:t>
            </w:r>
          </w:p>
        </w:tc>
      </w:tr>
      <w:tr w:rsidR="00D9084D" w:rsidTr="00D9084D">
        <w:tc>
          <w:tcPr>
            <w:tcW w:w="2802" w:type="dxa"/>
          </w:tcPr>
          <w:p w:rsidR="00D9084D" w:rsidRPr="00EC701D" w:rsidRDefault="00D9084D" w:rsidP="00312073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Effettivo Sostenuto dall'Ente</w:t>
            </w:r>
          </w:p>
        </w:tc>
        <w:tc>
          <w:tcPr>
            <w:tcW w:w="7066" w:type="dxa"/>
          </w:tcPr>
          <w:p w:rsidR="00D9084D" w:rsidRDefault="00701209" w:rsidP="00312073">
            <w:r>
              <w:t>€ 1.900,00 liquidato in data 24/10/2016</w:t>
            </w:r>
          </w:p>
        </w:tc>
      </w:tr>
      <w:tr w:rsidR="00D9084D" w:rsidTr="00D9084D">
        <w:tc>
          <w:tcPr>
            <w:tcW w:w="2802" w:type="dxa"/>
          </w:tcPr>
          <w:p w:rsidR="00D9084D" w:rsidRPr="00EC701D" w:rsidRDefault="00D9084D" w:rsidP="00312073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Particolari Forme di Partecipazione degli Interessati ai Procedimenti di Adozione dei Provvedimenti Straordinari</w:t>
            </w:r>
          </w:p>
        </w:tc>
        <w:tc>
          <w:tcPr>
            <w:tcW w:w="7066" w:type="dxa"/>
          </w:tcPr>
          <w:p w:rsidR="00D9084D" w:rsidRDefault="00D9084D" w:rsidP="00312073">
            <w:r>
              <w:t xml:space="preserve"> Nessuna</w:t>
            </w:r>
          </w:p>
        </w:tc>
      </w:tr>
    </w:tbl>
    <w:p w:rsidR="00D9084D" w:rsidRDefault="00D9084D" w:rsidP="00D9084D"/>
    <w:p w:rsidR="00903774" w:rsidRDefault="00903774"/>
    <w:sectPr w:rsidR="00903774" w:rsidSect="00FB2C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9084D"/>
    <w:rsid w:val="000C7D39"/>
    <w:rsid w:val="00701209"/>
    <w:rsid w:val="00903774"/>
    <w:rsid w:val="00973E8E"/>
    <w:rsid w:val="00B95069"/>
    <w:rsid w:val="00D9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8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0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2016-07-14T11:29:00Z</dcterms:created>
  <dcterms:modified xsi:type="dcterms:W3CDTF">2016-12-20T15:26:00Z</dcterms:modified>
</cp:coreProperties>
</file>