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43"/>
        <w:gridCol w:w="6111"/>
      </w:tblGrid>
      <w:tr w:rsidR="00FB7908" w:rsidTr="006E7E96">
        <w:tc>
          <w:tcPr>
            <w:tcW w:w="0" w:type="auto"/>
          </w:tcPr>
          <w:p w:rsidR="00FB7908" w:rsidRDefault="00FB7908" w:rsidP="006E7E96">
            <w:r>
              <w:t>CIG</w:t>
            </w:r>
          </w:p>
        </w:tc>
        <w:tc>
          <w:tcPr>
            <w:tcW w:w="0" w:type="auto"/>
          </w:tcPr>
          <w:p w:rsidR="00FB7908" w:rsidRDefault="00FB7908" w:rsidP="006E7E96">
            <w:r>
              <w:t>Z2C1D2BEE1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Struttura proponente</w:t>
            </w:r>
          </w:p>
        </w:tc>
        <w:tc>
          <w:tcPr>
            <w:tcW w:w="0" w:type="auto"/>
          </w:tcPr>
          <w:p w:rsidR="00FB7908" w:rsidRDefault="00FB7908" w:rsidP="006E7E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Oggetto del bando</w:t>
            </w:r>
          </w:p>
        </w:tc>
        <w:tc>
          <w:tcPr>
            <w:tcW w:w="0" w:type="auto"/>
          </w:tcPr>
          <w:p w:rsidR="00FB7908" w:rsidRDefault="00FB7908" w:rsidP="006E7E96">
            <w:r>
              <w:t>Affidamento servizio di copertura assicurativa RCT per n. 2 LSU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Procedura di scelta del contraente</w:t>
            </w:r>
          </w:p>
        </w:tc>
        <w:tc>
          <w:tcPr>
            <w:tcW w:w="0" w:type="auto"/>
          </w:tcPr>
          <w:p w:rsidR="00FB7908" w:rsidRDefault="00FB7908" w:rsidP="006E7E9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Elenco degli operatori invitati a presentare offerta</w:t>
            </w:r>
          </w:p>
        </w:tc>
        <w:tc>
          <w:tcPr>
            <w:tcW w:w="0" w:type="auto"/>
          </w:tcPr>
          <w:p w:rsidR="00FB7908" w:rsidRDefault="00FB7908" w:rsidP="006E7E96">
            <w:r>
              <w:t>-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B7908" w:rsidRDefault="00FB7908" w:rsidP="006E7E96">
            <w:r>
              <w:t xml:space="preserve">HDI Assicurazioni </w:t>
            </w:r>
            <w:r w:rsidR="00623CAE">
              <w:t>- PPLGGP65S46G273S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Aggiudicatario</w:t>
            </w:r>
          </w:p>
        </w:tc>
        <w:tc>
          <w:tcPr>
            <w:tcW w:w="0" w:type="auto"/>
          </w:tcPr>
          <w:p w:rsidR="00FB7908" w:rsidRDefault="00FB7908" w:rsidP="006E7E96">
            <w:r>
              <w:t>HDI Assicurazioni</w:t>
            </w:r>
            <w:r w:rsidR="00623CAE">
              <w:t xml:space="preserve"> - PPLGGP65S46G273S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Importo di aggiudicazione</w:t>
            </w:r>
          </w:p>
        </w:tc>
        <w:tc>
          <w:tcPr>
            <w:tcW w:w="0" w:type="auto"/>
          </w:tcPr>
          <w:p w:rsidR="00FB7908" w:rsidRDefault="00FB7908" w:rsidP="006E7E96">
            <w:r>
              <w:t>€ 150.00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Tempi di completamento dell'opera servizio o fornitura</w:t>
            </w:r>
          </w:p>
        </w:tc>
        <w:tc>
          <w:tcPr>
            <w:tcW w:w="0" w:type="auto"/>
          </w:tcPr>
          <w:p w:rsidR="00FB7908" w:rsidRDefault="00FB7908" w:rsidP="006E7E96">
            <w:r>
              <w:t>Data inizio -</w:t>
            </w:r>
            <w:r w:rsidR="001D6E84">
              <w:t xml:space="preserve"> 01 gennaio 2017</w:t>
            </w:r>
          </w:p>
          <w:p w:rsidR="00FB7908" w:rsidRDefault="00FB7908" w:rsidP="006E7E96">
            <w:r>
              <w:t>Data ultimazione -</w:t>
            </w:r>
            <w:r w:rsidR="001D6E84">
              <w:t xml:space="preserve"> 31 dicembre 2017</w:t>
            </w:r>
          </w:p>
        </w:tc>
      </w:tr>
      <w:tr w:rsidR="00FB7908" w:rsidTr="006E7E96">
        <w:tc>
          <w:tcPr>
            <w:tcW w:w="0" w:type="auto"/>
          </w:tcPr>
          <w:p w:rsidR="00FB7908" w:rsidRDefault="00FB7908" w:rsidP="006E7E96">
            <w:r>
              <w:t>Importo delle somme liquidate</w:t>
            </w:r>
          </w:p>
        </w:tc>
        <w:tc>
          <w:tcPr>
            <w:tcW w:w="0" w:type="auto"/>
          </w:tcPr>
          <w:p w:rsidR="00FB7908" w:rsidRDefault="001D6E84" w:rsidP="006E7E96">
            <w:r>
              <w:t>€ 150.00</w:t>
            </w:r>
          </w:p>
        </w:tc>
      </w:tr>
    </w:tbl>
    <w:p w:rsidR="000D06AA" w:rsidRDefault="000D06AA"/>
    <w:sectPr w:rsidR="000D06AA" w:rsidSect="000D0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B7908"/>
    <w:rsid w:val="000D06AA"/>
    <w:rsid w:val="001D6E84"/>
    <w:rsid w:val="00623CAE"/>
    <w:rsid w:val="00852E4C"/>
    <w:rsid w:val="009C7002"/>
    <w:rsid w:val="00FB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2017-02-13T12:44:00Z</dcterms:created>
  <dcterms:modified xsi:type="dcterms:W3CDTF">2017-08-02T08:26:00Z</dcterms:modified>
</cp:coreProperties>
</file>