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2B2C6E" w:rsidTr="009728B7">
        <w:tc>
          <w:tcPr>
            <w:tcW w:w="0" w:type="auto"/>
          </w:tcPr>
          <w:p w:rsidR="002B2C6E" w:rsidRDefault="002B2C6E" w:rsidP="009728B7">
            <w:r>
              <w:t>CIG</w:t>
            </w:r>
          </w:p>
        </w:tc>
        <w:tc>
          <w:tcPr>
            <w:tcW w:w="0" w:type="auto"/>
          </w:tcPr>
          <w:p w:rsidR="002B2C6E" w:rsidRDefault="002B2C6E" w:rsidP="009728B7">
            <w:r>
              <w:t>Z711FA192A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Struttura proponente</w:t>
            </w:r>
          </w:p>
        </w:tc>
        <w:tc>
          <w:tcPr>
            <w:tcW w:w="0" w:type="auto"/>
          </w:tcPr>
          <w:p w:rsidR="002B2C6E" w:rsidRDefault="002B2C6E" w:rsidP="009728B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Oggetto del bando</w:t>
            </w:r>
          </w:p>
        </w:tc>
        <w:tc>
          <w:tcPr>
            <w:tcW w:w="0" w:type="auto"/>
          </w:tcPr>
          <w:p w:rsidR="002B2C6E" w:rsidRDefault="002B2C6E" w:rsidP="009728B7">
            <w:r>
              <w:t>Lavori di pulizia torrente Cicero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Procedura di scelta del contraente</w:t>
            </w:r>
          </w:p>
        </w:tc>
        <w:tc>
          <w:tcPr>
            <w:tcW w:w="0" w:type="auto"/>
          </w:tcPr>
          <w:p w:rsidR="002B2C6E" w:rsidRDefault="002B2C6E" w:rsidP="002B2C6E">
            <w:r>
              <w:t>Affidamento diretto - Ordinanza sindacale n. 27 del 13.07.2017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Elenco degli operatori invitati a presentare offerta</w:t>
            </w:r>
          </w:p>
        </w:tc>
        <w:tc>
          <w:tcPr>
            <w:tcW w:w="0" w:type="auto"/>
          </w:tcPr>
          <w:p w:rsidR="002B2C6E" w:rsidRDefault="002B2C6E" w:rsidP="009728B7">
            <w:r>
              <w:t>-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B2C6E" w:rsidRDefault="002B2C6E" w:rsidP="009728B7">
            <w:r>
              <w:t>-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Aggiudicatario</w:t>
            </w:r>
          </w:p>
        </w:tc>
        <w:tc>
          <w:tcPr>
            <w:tcW w:w="0" w:type="auto"/>
          </w:tcPr>
          <w:p w:rsidR="002B2C6E" w:rsidRDefault="002B2C6E" w:rsidP="009728B7">
            <w:r>
              <w:t>Longo Giacomo</w:t>
            </w:r>
            <w:r w:rsidR="000E667F">
              <w:t xml:space="preserve"> - 0270504836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Importo di aggiudicazione</w:t>
            </w:r>
          </w:p>
        </w:tc>
        <w:tc>
          <w:tcPr>
            <w:tcW w:w="0" w:type="auto"/>
          </w:tcPr>
          <w:p w:rsidR="002B2C6E" w:rsidRDefault="002B2C6E" w:rsidP="009728B7">
            <w:r>
              <w:t>€ 950,00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Tempi di completamento dell'opera servizio o fornitura</w:t>
            </w:r>
          </w:p>
        </w:tc>
        <w:tc>
          <w:tcPr>
            <w:tcW w:w="0" w:type="auto"/>
          </w:tcPr>
          <w:p w:rsidR="002B2C6E" w:rsidRDefault="002B2C6E" w:rsidP="009728B7">
            <w:r>
              <w:t>Data inizio - 13 luglio 2017</w:t>
            </w:r>
          </w:p>
          <w:p w:rsidR="002B2C6E" w:rsidRDefault="002B2C6E" w:rsidP="009728B7">
            <w:r>
              <w:t>Data ultimazione -</w:t>
            </w:r>
          </w:p>
        </w:tc>
      </w:tr>
      <w:tr w:rsidR="002B2C6E" w:rsidTr="009728B7">
        <w:tc>
          <w:tcPr>
            <w:tcW w:w="0" w:type="auto"/>
          </w:tcPr>
          <w:p w:rsidR="002B2C6E" w:rsidRDefault="002B2C6E" w:rsidP="009728B7">
            <w:r>
              <w:t>Importo delle somme liquidate</w:t>
            </w:r>
          </w:p>
        </w:tc>
        <w:tc>
          <w:tcPr>
            <w:tcW w:w="0" w:type="auto"/>
          </w:tcPr>
          <w:p w:rsidR="002B2C6E" w:rsidRDefault="00803934" w:rsidP="009728B7">
            <w:r>
              <w:t>€ 950,00</w:t>
            </w:r>
          </w:p>
        </w:tc>
      </w:tr>
    </w:tbl>
    <w:p w:rsidR="007563E1" w:rsidRDefault="007563E1"/>
    <w:sectPr w:rsidR="007563E1" w:rsidSect="00756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2B2C6E"/>
    <w:rsid w:val="000E667F"/>
    <w:rsid w:val="002B2C6E"/>
    <w:rsid w:val="007563E1"/>
    <w:rsid w:val="00803934"/>
    <w:rsid w:val="00C91FEA"/>
    <w:rsid w:val="00E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2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2017-08-14T11:09:00Z</dcterms:created>
  <dcterms:modified xsi:type="dcterms:W3CDTF">2017-09-01T10:55:00Z</dcterms:modified>
</cp:coreProperties>
</file>