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797033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51 del 29</w:t>
            </w:r>
            <w:r>
              <w:rPr>
                <w:sz w:val="32"/>
                <w:szCs w:val="32"/>
              </w:rPr>
              <w:t>/11/2017</w:t>
            </w:r>
          </w:p>
        </w:tc>
      </w:tr>
      <w:tr w:rsidR="00797033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797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</w:t>
            </w:r>
            <w:r>
              <w:rPr>
                <w:sz w:val="32"/>
                <w:szCs w:val="32"/>
              </w:rPr>
              <w:t>per perdite nella condotta fognaria di Via Dione e Via del Sole in Tusa</w:t>
            </w:r>
          </w:p>
        </w:tc>
      </w:tr>
      <w:tr w:rsidR="00797033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797033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CAGF s.r.l. con sede in Tusa</w:t>
            </w:r>
            <w:r>
              <w:rPr>
                <w:sz w:val="32"/>
                <w:szCs w:val="32"/>
              </w:rPr>
              <w:t xml:space="preserve"> (ME)</w:t>
            </w:r>
          </w:p>
        </w:tc>
      </w:tr>
      <w:tr w:rsidR="00797033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€ 2.042,16</w:t>
            </w:r>
            <w:r>
              <w:rPr>
                <w:sz w:val="32"/>
                <w:szCs w:val="32"/>
              </w:rPr>
              <w:t xml:space="preserve"> oltre iva al 22%</w:t>
            </w:r>
          </w:p>
        </w:tc>
      </w:tr>
      <w:tr w:rsidR="00797033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033" w:rsidRDefault="00797033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033" w:rsidRDefault="00797033" w:rsidP="00A2310A"/>
        </w:tc>
      </w:tr>
    </w:tbl>
    <w:p w:rsidR="00245C54" w:rsidRDefault="00245C54"/>
    <w:sectPr w:rsidR="00245C54" w:rsidSect="007970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797033"/>
    <w:rsid w:val="00245C54"/>
    <w:rsid w:val="0079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2017-12-12T15:12:00Z</dcterms:created>
  <dcterms:modified xsi:type="dcterms:W3CDTF">2017-12-12T15:14:00Z</dcterms:modified>
</cp:coreProperties>
</file>