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61"/>
        <w:gridCol w:w="6293"/>
      </w:tblGrid>
      <w:tr w:rsidR="0078656F" w:rsidTr="00EF30DC">
        <w:tc>
          <w:tcPr>
            <w:tcW w:w="0" w:type="auto"/>
          </w:tcPr>
          <w:p w:rsidR="0078656F" w:rsidRDefault="0078656F" w:rsidP="00EF30DC">
            <w:r>
              <w:t>CIG</w:t>
            </w:r>
          </w:p>
        </w:tc>
        <w:tc>
          <w:tcPr>
            <w:tcW w:w="0" w:type="auto"/>
          </w:tcPr>
          <w:p w:rsidR="0078656F" w:rsidRDefault="0078656F" w:rsidP="00EF30DC">
            <w:r>
              <w:t>Z2C237329D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Struttura proponente</w:t>
            </w:r>
          </w:p>
        </w:tc>
        <w:tc>
          <w:tcPr>
            <w:tcW w:w="0" w:type="auto"/>
          </w:tcPr>
          <w:p w:rsidR="0078656F" w:rsidRDefault="0078656F" w:rsidP="00EF30D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Oggetto del bando</w:t>
            </w:r>
          </w:p>
        </w:tc>
        <w:tc>
          <w:tcPr>
            <w:tcW w:w="0" w:type="auto"/>
          </w:tcPr>
          <w:p w:rsidR="0078656F" w:rsidRDefault="0078656F" w:rsidP="00EF30DC">
            <w:r>
              <w:t xml:space="preserve">Lavori di manutenzione straordinaria di alcune vie esterne nel territorio del Comune di </w:t>
            </w:r>
            <w:proofErr w:type="spellStart"/>
            <w:r>
              <w:t>Tusa</w:t>
            </w:r>
            <w:proofErr w:type="spellEnd"/>
            <w:r>
              <w:t xml:space="preserve"> - Intervento democrazia partecipata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Procedura di scelta del contraente</w:t>
            </w:r>
          </w:p>
        </w:tc>
        <w:tc>
          <w:tcPr>
            <w:tcW w:w="0" w:type="auto"/>
          </w:tcPr>
          <w:p w:rsidR="0078656F" w:rsidRDefault="0078656F" w:rsidP="00EF30D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Elenco degli operatori invitati a presentare offerta</w:t>
            </w:r>
          </w:p>
        </w:tc>
        <w:tc>
          <w:tcPr>
            <w:tcW w:w="0" w:type="auto"/>
          </w:tcPr>
          <w:p w:rsidR="0078656F" w:rsidRDefault="0078656F" w:rsidP="00EF30DC">
            <w:r>
              <w:t>-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8656F" w:rsidRDefault="0078656F" w:rsidP="00EF30DC">
            <w:r>
              <w:t>-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Aggiudicatario</w:t>
            </w:r>
          </w:p>
        </w:tc>
        <w:tc>
          <w:tcPr>
            <w:tcW w:w="0" w:type="auto"/>
          </w:tcPr>
          <w:p w:rsidR="0078656F" w:rsidRDefault="0078656F" w:rsidP="00EF30DC">
            <w:r>
              <w:t>Arca Service s.r.l. - 01336990831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Importo di aggiudicazione</w:t>
            </w:r>
          </w:p>
        </w:tc>
        <w:tc>
          <w:tcPr>
            <w:tcW w:w="0" w:type="auto"/>
          </w:tcPr>
          <w:p w:rsidR="0078656F" w:rsidRDefault="0078656F" w:rsidP="00EF30DC">
            <w:r>
              <w:t>€ 11.605,91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Tempi di completamento dell'opera servizio o fornitura</w:t>
            </w:r>
          </w:p>
        </w:tc>
        <w:tc>
          <w:tcPr>
            <w:tcW w:w="0" w:type="auto"/>
          </w:tcPr>
          <w:p w:rsidR="0078656F" w:rsidRDefault="0078656F" w:rsidP="00EF30DC">
            <w:r>
              <w:t>Data inizio -</w:t>
            </w:r>
          </w:p>
          <w:p w:rsidR="0078656F" w:rsidRDefault="0078656F" w:rsidP="00EF30DC">
            <w:r>
              <w:t>Data ultimazione -</w:t>
            </w:r>
          </w:p>
        </w:tc>
      </w:tr>
      <w:tr w:rsidR="0078656F" w:rsidTr="00EF30DC">
        <w:tc>
          <w:tcPr>
            <w:tcW w:w="0" w:type="auto"/>
          </w:tcPr>
          <w:p w:rsidR="0078656F" w:rsidRDefault="0078656F" w:rsidP="00EF30DC">
            <w:r>
              <w:t>Importo delle somme liquidate</w:t>
            </w:r>
          </w:p>
        </w:tc>
        <w:tc>
          <w:tcPr>
            <w:tcW w:w="0" w:type="auto"/>
          </w:tcPr>
          <w:p w:rsidR="0078656F" w:rsidRDefault="00B0390D" w:rsidP="00EF30DC">
            <w:r>
              <w:t>€ 11.605,91</w:t>
            </w:r>
          </w:p>
        </w:tc>
      </w:tr>
    </w:tbl>
    <w:p w:rsidR="00AE1554" w:rsidRDefault="00AE1554"/>
    <w:sectPr w:rsidR="00AE1554" w:rsidSect="00AE1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8656F"/>
    <w:rsid w:val="00494678"/>
    <w:rsid w:val="0078656F"/>
    <w:rsid w:val="00AE1554"/>
    <w:rsid w:val="00B0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2018-05-10T15:07:00Z</dcterms:created>
  <dcterms:modified xsi:type="dcterms:W3CDTF">2018-07-26T14:13:00Z</dcterms:modified>
</cp:coreProperties>
</file>