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5"/>
        <w:gridCol w:w="6749"/>
      </w:tblGrid>
      <w:tr w:rsidR="00E010AC" w:rsidTr="009E3873">
        <w:tc>
          <w:tcPr>
            <w:tcW w:w="0" w:type="auto"/>
          </w:tcPr>
          <w:p w:rsidR="00E010AC" w:rsidRDefault="00E010AC" w:rsidP="009E3873">
            <w:r>
              <w:t>CIG</w:t>
            </w:r>
          </w:p>
        </w:tc>
        <w:tc>
          <w:tcPr>
            <w:tcW w:w="0" w:type="auto"/>
          </w:tcPr>
          <w:p w:rsidR="00E010AC" w:rsidRDefault="00E010AC" w:rsidP="009E3873">
            <w:r>
              <w:t>ZE92459B18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Struttura proponente</w:t>
            </w:r>
          </w:p>
        </w:tc>
        <w:tc>
          <w:tcPr>
            <w:tcW w:w="0" w:type="auto"/>
          </w:tcPr>
          <w:p w:rsidR="00E010AC" w:rsidRDefault="00E010AC" w:rsidP="009E387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Oggetto del bando</w:t>
            </w:r>
          </w:p>
        </w:tc>
        <w:tc>
          <w:tcPr>
            <w:tcW w:w="0" w:type="auto"/>
          </w:tcPr>
          <w:p w:rsidR="00E010AC" w:rsidRDefault="00E010AC" w:rsidP="009E3873">
            <w:r>
              <w:t xml:space="preserve">Affidamento stipula polizza assicurativa RCT ed infortuni - Laboratori didattici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Archeologica programma manifestazioni Estate </w:t>
            </w:r>
            <w:proofErr w:type="spellStart"/>
            <w:r>
              <w:t>Alesina</w:t>
            </w:r>
            <w:proofErr w:type="spellEnd"/>
            <w:r>
              <w:t xml:space="preserve"> 2018 -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Procedura di scelta del contraente</w:t>
            </w:r>
          </w:p>
        </w:tc>
        <w:tc>
          <w:tcPr>
            <w:tcW w:w="0" w:type="auto"/>
          </w:tcPr>
          <w:p w:rsidR="00E010AC" w:rsidRDefault="00E010AC" w:rsidP="009E387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Elenco degli operatori invitati a presentare offerta</w:t>
            </w:r>
          </w:p>
        </w:tc>
        <w:tc>
          <w:tcPr>
            <w:tcW w:w="0" w:type="auto"/>
          </w:tcPr>
          <w:p w:rsidR="00E010AC" w:rsidRDefault="00E010AC" w:rsidP="009E3873">
            <w:r>
              <w:t>-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010AC" w:rsidRDefault="00E010AC" w:rsidP="009E3873">
            <w:r>
              <w:t>-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Aggiudicatario</w:t>
            </w:r>
          </w:p>
        </w:tc>
        <w:tc>
          <w:tcPr>
            <w:tcW w:w="0" w:type="auto"/>
          </w:tcPr>
          <w:p w:rsidR="00E010AC" w:rsidRDefault="00E010AC" w:rsidP="009E3873">
            <w:r>
              <w:t>HDI Assicurazioni - PPLGGP65S46G273S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Importo di aggiudicazione</w:t>
            </w:r>
          </w:p>
        </w:tc>
        <w:tc>
          <w:tcPr>
            <w:tcW w:w="0" w:type="auto"/>
          </w:tcPr>
          <w:p w:rsidR="00E010AC" w:rsidRDefault="00E010AC" w:rsidP="009E3873">
            <w:r>
              <w:t>€ 100,00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Tempi di completamento dell'opera servizio o fornitura</w:t>
            </w:r>
          </w:p>
        </w:tc>
        <w:tc>
          <w:tcPr>
            <w:tcW w:w="0" w:type="auto"/>
          </w:tcPr>
          <w:p w:rsidR="00E010AC" w:rsidRDefault="00E010AC" w:rsidP="009E3873">
            <w:r>
              <w:t>Data inizio -</w:t>
            </w:r>
            <w:r>
              <w:t xml:space="preserve"> 16 luglio 2018</w:t>
            </w:r>
          </w:p>
          <w:p w:rsidR="00E010AC" w:rsidRDefault="00E010AC" w:rsidP="009E3873">
            <w:r>
              <w:t>Data ultimazione -</w:t>
            </w:r>
            <w:r>
              <w:t xml:space="preserve"> 17 luglio 2018</w:t>
            </w:r>
          </w:p>
        </w:tc>
      </w:tr>
      <w:tr w:rsidR="00E010AC" w:rsidTr="009E3873">
        <w:tc>
          <w:tcPr>
            <w:tcW w:w="0" w:type="auto"/>
          </w:tcPr>
          <w:p w:rsidR="00E010AC" w:rsidRDefault="00E010AC" w:rsidP="009E3873">
            <w:r>
              <w:t>Importo delle somme liquidate</w:t>
            </w:r>
          </w:p>
        </w:tc>
        <w:tc>
          <w:tcPr>
            <w:tcW w:w="0" w:type="auto"/>
          </w:tcPr>
          <w:p w:rsidR="00E010AC" w:rsidRDefault="00E010AC" w:rsidP="009E3873"/>
        </w:tc>
      </w:tr>
    </w:tbl>
    <w:p w:rsidR="00A91C9F" w:rsidRDefault="00A91C9F"/>
    <w:sectPr w:rsidR="00A91C9F" w:rsidSect="00A91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010AC"/>
    <w:rsid w:val="00A91C9F"/>
    <w:rsid w:val="00E0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2018-07-16T09:18:00Z</dcterms:created>
  <dcterms:modified xsi:type="dcterms:W3CDTF">2018-07-16T09:21:00Z</dcterms:modified>
</cp:coreProperties>
</file>