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2"/>
        <w:gridCol w:w="6002"/>
      </w:tblGrid>
      <w:tr w:rsidR="0016789F" w:rsidTr="005A287A">
        <w:tc>
          <w:tcPr>
            <w:tcW w:w="0" w:type="auto"/>
          </w:tcPr>
          <w:p w:rsidR="0016789F" w:rsidRDefault="0016789F" w:rsidP="005A287A">
            <w:r>
              <w:t>CIG</w:t>
            </w:r>
          </w:p>
        </w:tc>
        <w:tc>
          <w:tcPr>
            <w:tcW w:w="0" w:type="auto"/>
          </w:tcPr>
          <w:p w:rsidR="0016789F" w:rsidRDefault="00DF553E" w:rsidP="005A287A">
            <w:r>
              <w:t>2</w:t>
            </w:r>
            <w:r w:rsidR="0016789F">
              <w:t>7723D7649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Struttura proponente</w:t>
            </w:r>
          </w:p>
        </w:tc>
        <w:tc>
          <w:tcPr>
            <w:tcW w:w="0" w:type="auto"/>
          </w:tcPr>
          <w:p w:rsidR="0016789F" w:rsidRDefault="0016789F" w:rsidP="005A287A">
            <w:r>
              <w:t>Comune di Tusa - 85000610833 - Area Tecnica - Responsabile del Procedimento Dinoto Giuseppe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Oggetto del bando</w:t>
            </w:r>
          </w:p>
        </w:tc>
        <w:tc>
          <w:tcPr>
            <w:tcW w:w="0" w:type="auto"/>
          </w:tcPr>
          <w:p w:rsidR="0016789F" w:rsidRDefault="0016789F" w:rsidP="005A287A">
            <w:r>
              <w:t>Affidamento interventi di pulizia straordinaria delle periferie e del centro abitato di Tusa e delle sue frazioni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Procedura di scelta del contraente</w:t>
            </w:r>
          </w:p>
        </w:tc>
        <w:tc>
          <w:tcPr>
            <w:tcW w:w="0" w:type="auto"/>
          </w:tcPr>
          <w:p w:rsidR="0016789F" w:rsidRDefault="0016789F" w:rsidP="005A287A">
            <w:r>
              <w:t>Affidamento diretto - Art. 36 c. 2 lett. a) D.Lgs. n. 50/2016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Elenco degli operatori invitati a presentare offerta</w:t>
            </w:r>
          </w:p>
        </w:tc>
        <w:tc>
          <w:tcPr>
            <w:tcW w:w="0" w:type="auto"/>
          </w:tcPr>
          <w:p w:rsidR="0016789F" w:rsidRDefault="0016789F" w:rsidP="005A287A">
            <w:r>
              <w:t>-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789F" w:rsidRDefault="0016789F" w:rsidP="005A287A">
            <w:r>
              <w:t>-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Aggiudicatario</w:t>
            </w:r>
          </w:p>
        </w:tc>
        <w:tc>
          <w:tcPr>
            <w:tcW w:w="0" w:type="auto"/>
          </w:tcPr>
          <w:p w:rsidR="0016789F" w:rsidRDefault="0016789F" w:rsidP="005A287A">
            <w:r>
              <w:t>Longo Giacomo - 02705040836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Importo di aggiudicazione</w:t>
            </w:r>
          </w:p>
        </w:tc>
        <w:tc>
          <w:tcPr>
            <w:tcW w:w="0" w:type="auto"/>
          </w:tcPr>
          <w:p w:rsidR="0016789F" w:rsidRDefault="0016789F" w:rsidP="005A287A">
            <w:r>
              <w:t>€ 5.330,28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Tempi di completamento dell'opera servizio o fornitura</w:t>
            </w:r>
          </w:p>
        </w:tc>
        <w:tc>
          <w:tcPr>
            <w:tcW w:w="0" w:type="auto"/>
          </w:tcPr>
          <w:p w:rsidR="0016789F" w:rsidRDefault="0016789F" w:rsidP="005A287A">
            <w:r>
              <w:t>Data inizio -</w:t>
            </w:r>
            <w:r w:rsidR="00F55A6A">
              <w:t xml:space="preserve"> 19 giugno 2018</w:t>
            </w:r>
          </w:p>
          <w:p w:rsidR="0016789F" w:rsidRDefault="0016789F" w:rsidP="005A287A">
            <w:r>
              <w:t>Data ultimazione -</w:t>
            </w:r>
            <w:r w:rsidR="00DF553E">
              <w:t xml:space="preserve"> 23 luglio 2018</w:t>
            </w:r>
          </w:p>
        </w:tc>
      </w:tr>
      <w:tr w:rsidR="0016789F" w:rsidTr="005A287A">
        <w:tc>
          <w:tcPr>
            <w:tcW w:w="0" w:type="auto"/>
          </w:tcPr>
          <w:p w:rsidR="0016789F" w:rsidRDefault="0016789F" w:rsidP="005A287A">
            <w:r>
              <w:t>Importo delle somme liquidate</w:t>
            </w:r>
          </w:p>
        </w:tc>
        <w:tc>
          <w:tcPr>
            <w:tcW w:w="0" w:type="auto"/>
          </w:tcPr>
          <w:p w:rsidR="0016789F" w:rsidRDefault="00F55A6A" w:rsidP="005A287A">
            <w:r>
              <w:t>€ 6.766,13</w:t>
            </w:r>
          </w:p>
        </w:tc>
      </w:tr>
    </w:tbl>
    <w:p w:rsidR="00364E93" w:rsidRDefault="00364E93"/>
    <w:sectPr w:rsidR="00364E93" w:rsidSect="0036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16789F"/>
    <w:rsid w:val="0016789F"/>
    <w:rsid w:val="00364E93"/>
    <w:rsid w:val="00376ED7"/>
    <w:rsid w:val="009062E9"/>
    <w:rsid w:val="00DF553E"/>
    <w:rsid w:val="00F5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8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7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2018-06-19T14:32:00Z</dcterms:created>
  <dcterms:modified xsi:type="dcterms:W3CDTF">2018-08-14T08:11:00Z</dcterms:modified>
</cp:coreProperties>
</file>