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2D5B59" w:rsidTr="005A287A">
        <w:tc>
          <w:tcPr>
            <w:tcW w:w="0" w:type="auto"/>
          </w:tcPr>
          <w:p w:rsidR="002D5B59" w:rsidRDefault="002D5B59" w:rsidP="005A287A">
            <w:r>
              <w:t>CIG</w:t>
            </w:r>
          </w:p>
        </w:tc>
        <w:tc>
          <w:tcPr>
            <w:tcW w:w="0" w:type="auto"/>
          </w:tcPr>
          <w:p w:rsidR="002D5B59" w:rsidRDefault="002D5B59" w:rsidP="005A287A">
            <w:r>
              <w:t>Z4D240D977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Struttura proponente</w:t>
            </w:r>
          </w:p>
        </w:tc>
        <w:tc>
          <w:tcPr>
            <w:tcW w:w="0" w:type="auto"/>
          </w:tcPr>
          <w:p w:rsidR="002D5B59" w:rsidRDefault="002D5B59" w:rsidP="005A287A">
            <w:r>
              <w:t>Comune di Tusa - 85000610833 - Area Amm.va/Contabile - Responsabile del Procedimento Lalima Lucia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Oggetto del bando</w:t>
            </w:r>
          </w:p>
        </w:tc>
        <w:tc>
          <w:tcPr>
            <w:tcW w:w="0" w:type="auto"/>
          </w:tcPr>
          <w:p w:rsidR="002D5B59" w:rsidRDefault="002D5B59" w:rsidP="005A287A">
            <w:r>
              <w:t>Impegno spesa per consumo energia elettrica illuminazione pubblica Enel Sole III° bimestre anno 2018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Procedura di scelta del contraente</w:t>
            </w:r>
          </w:p>
        </w:tc>
        <w:tc>
          <w:tcPr>
            <w:tcW w:w="0" w:type="auto"/>
          </w:tcPr>
          <w:p w:rsidR="002D5B59" w:rsidRDefault="002D5B59" w:rsidP="005A287A">
            <w:r>
              <w:t>Affidamento diretto - Convenzione n. Rep. 32/2001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Elenco degli operatori invitati a presentare offerta</w:t>
            </w:r>
          </w:p>
        </w:tc>
        <w:tc>
          <w:tcPr>
            <w:tcW w:w="0" w:type="auto"/>
          </w:tcPr>
          <w:p w:rsidR="002D5B59" w:rsidRDefault="002D5B59" w:rsidP="005A287A">
            <w:r>
              <w:t>-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5B59" w:rsidRDefault="002D5B59" w:rsidP="005A287A">
            <w:r>
              <w:t>-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Aggiudicatario</w:t>
            </w:r>
          </w:p>
        </w:tc>
        <w:tc>
          <w:tcPr>
            <w:tcW w:w="0" w:type="auto"/>
          </w:tcPr>
          <w:p w:rsidR="002D5B59" w:rsidRDefault="002D5B59" w:rsidP="005A287A">
            <w:r>
              <w:t>Enel Sole S.p.a. - 05999811002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Importo di aggiudicazione</w:t>
            </w:r>
          </w:p>
        </w:tc>
        <w:tc>
          <w:tcPr>
            <w:tcW w:w="0" w:type="auto"/>
          </w:tcPr>
          <w:p w:rsidR="002D5B59" w:rsidRDefault="002D5B59" w:rsidP="005A287A">
            <w:r>
              <w:t xml:space="preserve">€ </w:t>
            </w:r>
            <w:r w:rsidRPr="00DD43F8">
              <w:t>28</w:t>
            </w:r>
            <w:r>
              <w:t>.</w:t>
            </w:r>
            <w:r w:rsidRPr="00DD43F8">
              <w:t>906,21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Tempi di completamento dell'opera servizio o fornitura</w:t>
            </w:r>
          </w:p>
        </w:tc>
        <w:tc>
          <w:tcPr>
            <w:tcW w:w="0" w:type="auto"/>
          </w:tcPr>
          <w:p w:rsidR="002D5B59" w:rsidRDefault="002D5B59" w:rsidP="005A287A">
            <w:r>
              <w:t>Data inizio - 01 maggio 2018</w:t>
            </w:r>
          </w:p>
          <w:p w:rsidR="002D5B59" w:rsidRDefault="002D5B59" w:rsidP="005A287A">
            <w:r>
              <w:t>Data ultimazione - 30 giugno 2018</w:t>
            </w:r>
          </w:p>
        </w:tc>
      </w:tr>
      <w:tr w:rsidR="002D5B59" w:rsidTr="005A287A">
        <w:tc>
          <w:tcPr>
            <w:tcW w:w="0" w:type="auto"/>
          </w:tcPr>
          <w:p w:rsidR="002D5B59" w:rsidRDefault="002D5B59" w:rsidP="005A287A">
            <w:r>
              <w:t>Importo delle somme liquidate</w:t>
            </w:r>
          </w:p>
        </w:tc>
        <w:tc>
          <w:tcPr>
            <w:tcW w:w="0" w:type="auto"/>
          </w:tcPr>
          <w:p w:rsidR="002D5B59" w:rsidRDefault="00F860C4" w:rsidP="005A287A">
            <w:r>
              <w:t xml:space="preserve">€ </w:t>
            </w:r>
            <w:r w:rsidRPr="00DD43F8">
              <w:t>28</w:t>
            </w:r>
            <w:r>
              <w:t>.</w:t>
            </w:r>
            <w:r w:rsidRPr="00DD43F8">
              <w:t>906,21</w:t>
            </w:r>
          </w:p>
        </w:tc>
      </w:tr>
    </w:tbl>
    <w:p w:rsidR="00364E93" w:rsidRDefault="00364E93"/>
    <w:sectPr w:rsidR="00364E93" w:rsidSect="0036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D5B59"/>
    <w:rsid w:val="002D5B59"/>
    <w:rsid w:val="00364E93"/>
    <w:rsid w:val="006C15A4"/>
    <w:rsid w:val="00F8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5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2018-06-19T15:01:00Z</dcterms:created>
  <dcterms:modified xsi:type="dcterms:W3CDTF">2019-01-28T09:58:00Z</dcterms:modified>
</cp:coreProperties>
</file>