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350ADD" w:rsidTr="002B6651">
        <w:tc>
          <w:tcPr>
            <w:tcW w:w="0" w:type="auto"/>
          </w:tcPr>
          <w:p w:rsidR="00350ADD" w:rsidRDefault="00350ADD" w:rsidP="002B6651">
            <w:r>
              <w:t>CIG</w:t>
            </w:r>
          </w:p>
        </w:tc>
        <w:tc>
          <w:tcPr>
            <w:tcW w:w="0" w:type="auto"/>
          </w:tcPr>
          <w:p w:rsidR="00350ADD" w:rsidRDefault="00350ADD" w:rsidP="002B6651">
            <w:r>
              <w:t>ZD13C29B8A</w:t>
            </w:r>
          </w:p>
        </w:tc>
      </w:tr>
      <w:tr w:rsidR="00350ADD" w:rsidTr="002B6651">
        <w:tc>
          <w:tcPr>
            <w:tcW w:w="0" w:type="auto"/>
          </w:tcPr>
          <w:p w:rsidR="00350ADD" w:rsidRDefault="00350ADD" w:rsidP="002B6651">
            <w:r>
              <w:t>Struttura proponente</w:t>
            </w:r>
          </w:p>
        </w:tc>
        <w:tc>
          <w:tcPr>
            <w:tcW w:w="0" w:type="auto"/>
          </w:tcPr>
          <w:p w:rsidR="00350ADD" w:rsidRDefault="00350ADD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350ADD" w:rsidTr="002B6651">
        <w:tc>
          <w:tcPr>
            <w:tcW w:w="0" w:type="auto"/>
          </w:tcPr>
          <w:p w:rsidR="00350ADD" w:rsidRDefault="00350ADD" w:rsidP="002B6651">
            <w:r>
              <w:t>Oggetto del bando</w:t>
            </w:r>
          </w:p>
        </w:tc>
        <w:tc>
          <w:tcPr>
            <w:tcW w:w="0" w:type="auto"/>
          </w:tcPr>
          <w:p w:rsidR="00350ADD" w:rsidRDefault="00350ADD" w:rsidP="002B6651">
            <w:r w:rsidRPr="00CB2519">
              <w:t>Fornitura spettacolo folkloristico itinerante</w:t>
            </w:r>
          </w:p>
        </w:tc>
      </w:tr>
      <w:tr w:rsidR="00350ADD" w:rsidTr="002B6651">
        <w:tc>
          <w:tcPr>
            <w:tcW w:w="0" w:type="auto"/>
          </w:tcPr>
          <w:p w:rsidR="00350ADD" w:rsidRDefault="00350ADD" w:rsidP="002B6651">
            <w:r>
              <w:t>Procedura di scelta del contraente</w:t>
            </w:r>
          </w:p>
        </w:tc>
        <w:tc>
          <w:tcPr>
            <w:tcW w:w="0" w:type="auto"/>
          </w:tcPr>
          <w:p w:rsidR="00350ADD" w:rsidRDefault="00350ADD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350ADD" w:rsidTr="002B6651">
        <w:tc>
          <w:tcPr>
            <w:tcW w:w="0" w:type="auto"/>
          </w:tcPr>
          <w:p w:rsidR="00350ADD" w:rsidRDefault="00350ADD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350ADD" w:rsidRDefault="00350ADD" w:rsidP="002B6651">
            <w:r>
              <w:t>-</w:t>
            </w:r>
          </w:p>
        </w:tc>
      </w:tr>
      <w:tr w:rsidR="00350ADD" w:rsidTr="002B6651">
        <w:tc>
          <w:tcPr>
            <w:tcW w:w="0" w:type="auto"/>
          </w:tcPr>
          <w:p w:rsidR="00350ADD" w:rsidRDefault="00350ADD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50ADD" w:rsidRDefault="00350ADD" w:rsidP="002B6651">
            <w:r>
              <w:t>-</w:t>
            </w:r>
          </w:p>
        </w:tc>
      </w:tr>
      <w:tr w:rsidR="00350ADD" w:rsidTr="002B6651">
        <w:tc>
          <w:tcPr>
            <w:tcW w:w="0" w:type="auto"/>
          </w:tcPr>
          <w:p w:rsidR="00350ADD" w:rsidRDefault="00350ADD" w:rsidP="002B6651">
            <w:r>
              <w:t>Aggiudicatario</w:t>
            </w:r>
          </w:p>
        </w:tc>
        <w:tc>
          <w:tcPr>
            <w:tcW w:w="0" w:type="auto"/>
          </w:tcPr>
          <w:p w:rsidR="00350ADD" w:rsidRDefault="00350ADD" w:rsidP="002B6651">
            <w:r>
              <w:t xml:space="preserve">Associazione </w:t>
            </w:r>
            <w:proofErr w:type="spellStart"/>
            <w:r>
              <w:t>Viginti</w:t>
            </w:r>
            <w:proofErr w:type="spellEnd"/>
            <w:r>
              <w:t xml:space="preserve"> </w:t>
            </w:r>
            <w:proofErr w:type="spellStart"/>
            <w:r>
              <w:t>Millys</w:t>
            </w:r>
            <w:proofErr w:type="spellEnd"/>
            <w:r>
              <w:t xml:space="preserve"> - 05484060826</w:t>
            </w:r>
          </w:p>
        </w:tc>
      </w:tr>
      <w:tr w:rsidR="00350ADD" w:rsidTr="002B6651">
        <w:tc>
          <w:tcPr>
            <w:tcW w:w="0" w:type="auto"/>
          </w:tcPr>
          <w:p w:rsidR="00350ADD" w:rsidRDefault="00350ADD" w:rsidP="002B6651">
            <w:r>
              <w:t>Importo di aggiudicazione</w:t>
            </w:r>
          </w:p>
        </w:tc>
        <w:tc>
          <w:tcPr>
            <w:tcW w:w="0" w:type="auto"/>
          </w:tcPr>
          <w:p w:rsidR="00350ADD" w:rsidRDefault="00350ADD" w:rsidP="002B6651">
            <w:r>
              <w:t>€ 572,00 (importo complessivo)</w:t>
            </w:r>
          </w:p>
        </w:tc>
      </w:tr>
      <w:tr w:rsidR="00350ADD" w:rsidTr="002B6651">
        <w:tc>
          <w:tcPr>
            <w:tcW w:w="0" w:type="auto"/>
          </w:tcPr>
          <w:p w:rsidR="00350ADD" w:rsidRDefault="00350ADD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350ADD" w:rsidRDefault="00350ADD" w:rsidP="002B6651">
            <w:r>
              <w:t>Data inizio -</w:t>
            </w:r>
          </w:p>
          <w:p w:rsidR="00350ADD" w:rsidRDefault="00350ADD" w:rsidP="002B6651">
            <w:r>
              <w:t>Data ultimazione -</w:t>
            </w:r>
          </w:p>
        </w:tc>
      </w:tr>
      <w:tr w:rsidR="00350ADD" w:rsidTr="002B6651">
        <w:tc>
          <w:tcPr>
            <w:tcW w:w="0" w:type="auto"/>
          </w:tcPr>
          <w:p w:rsidR="00350ADD" w:rsidRDefault="00350ADD" w:rsidP="002B6651">
            <w:r>
              <w:t>Importo delle somme liquidate</w:t>
            </w:r>
          </w:p>
        </w:tc>
        <w:tc>
          <w:tcPr>
            <w:tcW w:w="0" w:type="auto"/>
          </w:tcPr>
          <w:p w:rsidR="00350ADD" w:rsidRDefault="009D51FD" w:rsidP="002B6651">
            <w:r>
              <w:t>€ 572,00 (importo complessivo)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50ADD"/>
    <w:rsid w:val="00350ADD"/>
    <w:rsid w:val="009D51FD"/>
    <w:rsid w:val="00ED0926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A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2023-08-18T08:24:00Z</dcterms:created>
  <dcterms:modified xsi:type="dcterms:W3CDTF">2023-09-05T07:33:00Z</dcterms:modified>
</cp:coreProperties>
</file>