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3F5196" w:rsidTr="002B6651">
        <w:tc>
          <w:tcPr>
            <w:tcW w:w="0" w:type="auto"/>
          </w:tcPr>
          <w:p w:rsidR="003F5196" w:rsidRDefault="003F5196" w:rsidP="002B6651">
            <w:r>
              <w:t>CIG</w:t>
            </w:r>
          </w:p>
        </w:tc>
        <w:tc>
          <w:tcPr>
            <w:tcW w:w="0" w:type="auto"/>
          </w:tcPr>
          <w:p w:rsidR="003F5196" w:rsidRDefault="003F5196" w:rsidP="002B6651">
            <w:r>
              <w:t>Z973C2A75C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Struttura proponente</w:t>
            </w:r>
          </w:p>
        </w:tc>
        <w:tc>
          <w:tcPr>
            <w:tcW w:w="0" w:type="auto"/>
          </w:tcPr>
          <w:p w:rsidR="003F5196" w:rsidRDefault="003F5196" w:rsidP="003F51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Oggetto del bando</w:t>
            </w:r>
          </w:p>
        </w:tc>
        <w:tc>
          <w:tcPr>
            <w:tcW w:w="0" w:type="auto"/>
          </w:tcPr>
          <w:p w:rsidR="003F5196" w:rsidRDefault="003F5196" w:rsidP="002B6651">
            <w:r w:rsidRPr="00CB2519">
              <w:t xml:space="preserve">Fornitura servizio di assistenza sanitaria durante </w:t>
            </w:r>
            <w:r w:rsidR="00454BB6">
              <w:t>l</w:t>
            </w:r>
            <w:r w:rsidRPr="00CB2519">
              <w:t>e festività patronali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Procedura di scelta del contraente</w:t>
            </w:r>
          </w:p>
        </w:tc>
        <w:tc>
          <w:tcPr>
            <w:tcW w:w="0" w:type="auto"/>
          </w:tcPr>
          <w:p w:rsidR="003F5196" w:rsidRDefault="003F5196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3F5196" w:rsidRDefault="003F5196" w:rsidP="002B6651">
            <w:r>
              <w:t>-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F5196" w:rsidRDefault="003F5196" w:rsidP="002B6651">
            <w:r>
              <w:t>-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Aggiudicatario</w:t>
            </w:r>
          </w:p>
        </w:tc>
        <w:tc>
          <w:tcPr>
            <w:tcW w:w="0" w:type="auto"/>
          </w:tcPr>
          <w:p w:rsidR="003F5196" w:rsidRDefault="003F5196" w:rsidP="003F5196">
            <w:r>
              <w:t>Croce Rossa Italiana - Comitato della Valle dell’</w:t>
            </w:r>
            <w:proofErr w:type="spellStart"/>
            <w:r>
              <w:t>Halaesa</w:t>
            </w:r>
            <w:proofErr w:type="spellEnd"/>
            <w:r>
              <w:t xml:space="preserve"> - 03579380837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Importo di aggiudicazione</w:t>
            </w:r>
          </w:p>
        </w:tc>
        <w:tc>
          <w:tcPr>
            <w:tcW w:w="0" w:type="auto"/>
          </w:tcPr>
          <w:p w:rsidR="003F5196" w:rsidRDefault="003F5196" w:rsidP="002B6651">
            <w:r>
              <w:t>€ 700,00 (importo complessivo)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3F5196" w:rsidRDefault="003F5196" w:rsidP="002B6651">
            <w:r>
              <w:t>Data inizio -</w:t>
            </w:r>
          </w:p>
          <w:p w:rsidR="003F5196" w:rsidRDefault="003F5196" w:rsidP="002B6651">
            <w:r>
              <w:t>Data ultimazione -</w:t>
            </w:r>
          </w:p>
        </w:tc>
      </w:tr>
      <w:tr w:rsidR="003F5196" w:rsidTr="002B6651">
        <w:tc>
          <w:tcPr>
            <w:tcW w:w="0" w:type="auto"/>
          </w:tcPr>
          <w:p w:rsidR="003F5196" w:rsidRDefault="003F5196" w:rsidP="002B6651">
            <w:r>
              <w:t>Importo delle somme liquidate</w:t>
            </w:r>
          </w:p>
        </w:tc>
        <w:tc>
          <w:tcPr>
            <w:tcW w:w="0" w:type="auto"/>
          </w:tcPr>
          <w:p w:rsidR="003F5196" w:rsidRDefault="00206873" w:rsidP="002B6651">
            <w:r>
              <w:t>€ 700,00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F5196"/>
    <w:rsid w:val="00206873"/>
    <w:rsid w:val="003F5196"/>
    <w:rsid w:val="00453BC6"/>
    <w:rsid w:val="00454BB6"/>
    <w:rsid w:val="005F6A28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2023-08-18T08:27:00Z</dcterms:created>
  <dcterms:modified xsi:type="dcterms:W3CDTF">2023-11-06T11:57:00Z</dcterms:modified>
</cp:coreProperties>
</file>