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775A12" w:rsidTr="00DB0AE0">
        <w:tc>
          <w:tcPr>
            <w:tcW w:w="0" w:type="auto"/>
          </w:tcPr>
          <w:p w:rsidR="00775A12" w:rsidRDefault="00775A12" w:rsidP="00DB0AE0">
            <w:r>
              <w:t>CIG</w:t>
            </w:r>
          </w:p>
        </w:tc>
        <w:tc>
          <w:tcPr>
            <w:tcW w:w="0" w:type="auto"/>
          </w:tcPr>
          <w:p w:rsidR="00775A12" w:rsidRDefault="00775A12" w:rsidP="00DB0AE0">
            <w:r>
              <w:t>ZB93C5D86E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Struttura proponente</w:t>
            </w:r>
          </w:p>
        </w:tc>
        <w:tc>
          <w:tcPr>
            <w:tcW w:w="0" w:type="auto"/>
          </w:tcPr>
          <w:p w:rsidR="00775A12" w:rsidRDefault="00775A12" w:rsidP="00DB0AE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Oggetto del bando</w:t>
            </w:r>
          </w:p>
        </w:tc>
        <w:tc>
          <w:tcPr>
            <w:tcW w:w="0" w:type="auto"/>
          </w:tcPr>
          <w:p w:rsidR="00775A12" w:rsidRDefault="00775A12" w:rsidP="00DB0AE0">
            <w:r>
              <w:t xml:space="preserve">Fornitura di scale per il cimitero di </w:t>
            </w:r>
            <w:proofErr w:type="spellStart"/>
            <w:r>
              <w:t>Tusa</w:t>
            </w:r>
            <w:proofErr w:type="spellEnd"/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Procedura di scelta del contraente</w:t>
            </w:r>
          </w:p>
        </w:tc>
        <w:tc>
          <w:tcPr>
            <w:tcW w:w="0" w:type="auto"/>
          </w:tcPr>
          <w:p w:rsidR="00775A12" w:rsidRDefault="00775A12" w:rsidP="00DB0AE0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Elenco degli operatori invitati a presentare offerta</w:t>
            </w:r>
          </w:p>
        </w:tc>
        <w:tc>
          <w:tcPr>
            <w:tcW w:w="0" w:type="auto"/>
          </w:tcPr>
          <w:p w:rsidR="00775A12" w:rsidRDefault="00775A12" w:rsidP="00DB0AE0">
            <w:r>
              <w:t>-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75A12" w:rsidRDefault="00775A12" w:rsidP="00DB0AE0">
            <w:r>
              <w:t>-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Aggiudicatario</w:t>
            </w:r>
          </w:p>
        </w:tc>
        <w:tc>
          <w:tcPr>
            <w:tcW w:w="0" w:type="auto"/>
          </w:tcPr>
          <w:p w:rsidR="00775A12" w:rsidRDefault="00775A12" w:rsidP="00DB0AE0">
            <w:proofErr w:type="spellStart"/>
            <w:r>
              <w:t>Dimcar</w:t>
            </w:r>
            <w:proofErr w:type="spellEnd"/>
            <w:r>
              <w:t xml:space="preserve"> s.r.l. - 03129830752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Importo di aggiudicazione</w:t>
            </w:r>
          </w:p>
        </w:tc>
        <w:tc>
          <w:tcPr>
            <w:tcW w:w="0" w:type="auto"/>
          </w:tcPr>
          <w:p w:rsidR="00775A12" w:rsidRDefault="00775A12" w:rsidP="00DB0AE0">
            <w:r>
              <w:t>€ 3.231,00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Tempi di completamento dell'opera servizio o fornitura</w:t>
            </w:r>
          </w:p>
        </w:tc>
        <w:tc>
          <w:tcPr>
            <w:tcW w:w="0" w:type="auto"/>
          </w:tcPr>
          <w:p w:rsidR="00775A12" w:rsidRDefault="00775A12" w:rsidP="00DB0AE0">
            <w:r>
              <w:t>Data inizio -</w:t>
            </w:r>
          </w:p>
          <w:p w:rsidR="00775A12" w:rsidRDefault="00775A12" w:rsidP="00DB0AE0">
            <w:r>
              <w:t>Data ultimazione -</w:t>
            </w:r>
          </w:p>
        </w:tc>
      </w:tr>
      <w:tr w:rsidR="00775A12" w:rsidTr="00DB0AE0">
        <w:tc>
          <w:tcPr>
            <w:tcW w:w="0" w:type="auto"/>
          </w:tcPr>
          <w:p w:rsidR="00775A12" w:rsidRDefault="00775A12" w:rsidP="00DB0AE0">
            <w:r>
              <w:t>Importo delle somme liquidate</w:t>
            </w:r>
          </w:p>
        </w:tc>
        <w:tc>
          <w:tcPr>
            <w:tcW w:w="0" w:type="auto"/>
          </w:tcPr>
          <w:p w:rsidR="00775A12" w:rsidRDefault="00F55451" w:rsidP="00DB0AE0">
            <w:r>
              <w:t>€ 3.231,00</w:t>
            </w:r>
          </w:p>
        </w:tc>
      </w:tr>
    </w:tbl>
    <w:p w:rsidR="00A756F9" w:rsidRDefault="00A756F9"/>
    <w:sectPr w:rsidR="00A756F9" w:rsidSect="00A7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75A12"/>
    <w:rsid w:val="00775A12"/>
    <w:rsid w:val="008504A3"/>
    <w:rsid w:val="00A756F9"/>
    <w:rsid w:val="00F5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2023-09-29T08:20:00Z</dcterms:created>
  <dcterms:modified xsi:type="dcterms:W3CDTF">2023-12-28T11:51:00Z</dcterms:modified>
</cp:coreProperties>
</file>