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5882"/>
      </w:tblGrid>
      <w:tr w:rsidR="009D210F" w14:paraId="122108F8" w14:textId="77777777" w:rsidTr="008D1E33">
        <w:tc>
          <w:tcPr>
            <w:tcW w:w="0" w:type="auto"/>
          </w:tcPr>
          <w:p w14:paraId="706150B0" w14:textId="77777777" w:rsidR="009D210F" w:rsidRDefault="009D210F" w:rsidP="008D1E33">
            <w:r>
              <w:t>CIG</w:t>
            </w:r>
          </w:p>
        </w:tc>
        <w:tc>
          <w:tcPr>
            <w:tcW w:w="0" w:type="auto"/>
          </w:tcPr>
          <w:p w14:paraId="60615C5B" w14:textId="77777777" w:rsidR="009D210F" w:rsidRDefault="009D210F" w:rsidP="008D1E33">
            <w:r>
              <w:t>Z523D784FC</w:t>
            </w:r>
          </w:p>
        </w:tc>
      </w:tr>
      <w:tr w:rsidR="009D210F" w14:paraId="27ED8EE1" w14:textId="77777777" w:rsidTr="008D1E33">
        <w:tc>
          <w:tcPr>
            <w:tcW w:w="0" w:type="auto"/>
          </w:tcPr>
          <w:p w14:paraId="1861D9E1" w14:textId="77777777" w:rsidR="009D210F" w:rsidRDefault="009D210F" w:rsidP="008D1E33">
            <w:r>
              <w:t>Struttura proponente</w:t>
            </w:r>
          </w:p>
        </w:tc>
        <w:tc>
          <w:tcPr>
            <w:tcW w:w="0" w:type="auto"/>
          </w:tcPr>
          <w:p w14:paraId="7CF040A9" w14:textId="77777777" w:rsidR="009D210F" w:rsidRDefault="009D210F" w:rsidP="008D1E33">
            <w:r>
              <w:t>Comune di Tusa - 85000610833 - Area Amministrativa - Responsabile del Procedimento Zito Rosalia</w:t>
            </w:r>
          </w:p>
        </w:tc>
      </w:tr>
      <w:tr w:rsidR="009D210F" w14:paraId="3C73E8D1" w14:textId="77777777" w:rsidTr="008D1E33">
        <w:tc>
          <w:tcPr>
            <w:tcW w:w="0" w:type="auto"/>
          </w:tcPr>
          <w:p w14:paraId="5F8F0E66" w14:textId="77777777" w:rsidR="009D210F" w:rsidRDefault="009D210F" w:rsidP="008D1E33">
            <w:r>
              <w:t>Oggetto del bando</w:t>
            </w:r>
          </w:p>
        </w:tc>
        <w:tc>
          <w:tcPr>
            <w:tcW w:w="0" w:type="auto"/>
          </w:tcPr>
          <w:p w14:paraId="0E2855E5" w14:textId="77777777" w:rsidR="009D210F" w:rsidRDefault="009D210F" w:rsidP="008D1E33">
            <w:r>
              <w:t>Realizzazione del concerto “Archi e Voci” da parte del Coro Lirico Siciliano</w:t>
            </w:r>
          </w:p>
        </w:tc>
      </w:tr>
      <w:tr w:rsidR="009D210F" w14:paraId="6A547874" w14:textId="77777777" w:rsidTr="008D1E33">
        <w:tc>
          <w:tcPr>
            <w:tcW w:w="0" w:type="auto"/>
          </w:tcPr>
          <w:p w14:paraId="45B75D5C" w14:textId="77777777" w:rsidR="009D210F" w:rsidRDefault="009D210F" w:rsidP="008D1E33">
            <w:r>
              <w:t>Procedura di scelta del contraente</w:t>
            </w:r>
          </w:p>
        </w:tc>
        <w:tc>
          <w:tcPr>
            <w:tcW w:w="0" w:type="auto"/>
          </w:tcPr>
          <w:p w14:paraId="26857E8C" w14:textId="77777777" w:rsidR="009D210F" w:rsidRDefault="009D210F" w:rsidP="008D1E33">
            <w:r>
              <w:t>Affidamento diretto - Art. 50 c. 1 lett. b) D.Lgs. n. 36/2023</w:t>
            </w:r>
          </w:p>
        </w:tc>
      </w:tr>
      <w:tr w:rsidR="009D210F" w14:paraId="04FDEC70" w14:textId="77777777" w:rsidTr="008D1E33">
        <w:tc>
          <w:tcPr>
            <w:tcW w:w="0" w:type="auto"/>
          </w:tcPr>
          <w:p w14:paraId="459DF1CD" w14:textId="77777777" w:rsidR="009D210F" w:rsidRDefault="009D210F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57522262" w14:textId="77777777" w:rsidR="009D210F" w:rsidRDefault="009D210F" w:rsidP="008D1E33">
            <w:r>
              <w:t>-</w:t>
            </w:r>
          </w:p>
        </w:tc>
      </w:tr>
      <w:tr w:rsidR="009D210F" w14:paraId="16BB8D24" w14:textId="77777777" w:rsidTr="008D1E33">
        <w:tc>
          <w:tcPr>
            <w:tcW w:w="0" w:type="auto"/>
          </w:tcPr>
          <w:p w14:paraId="1C642835" w14:textId="77777777" w:rsidR="009D210F" w:rsidRDefault="009D210F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4967307A" w14:textId="77777777" w:rsidR="009D210F" w:rsidRDefault="009D210F" w:rsidP="008D1E33">
            <w:r>
              <w:t>-</w:t>
            </w:r>
          </w:p>
        </w:tc>
      </w:tr>
      <w:tr w:rsidR="009D210F" w14:paraId="58D920D0" w14:textId="77777777" w:rsidTr="008D1E33">
        <w:tc>
          <w:tcPr>
            <w:tcW w:w="0" w:type="auto"/>
          </w:tcPr>
          <w:p w14:paraId="3422693B" w14:textId="77777777" w:rsidR="009D210F" w:rsidRDefault="009D210F" w:rsidP="008D1E33">
            <w:r>
              <w:t>Aggiudicatario</w:t>
            </w:r>
          </w:p>
        </w:tc>
        <w:tc>
          <w:tcPr>
            <w:tcW w:w="0" w:type="auto"/>
          </w:tcPr>
          <w:p w14:paraId="272BDD65" w14:textId="77777777" w:rsidR="009D210F" w:rsidRDefault="009D210F" w:rsidP="008D1E33">
            <w:r>
              <w:t>Associazione Coro Lirico Siciliano - 03210990838</w:t>
            </w:r>
          </w:p>
        </w:tc>
      </w:tr>
      <w:tr w:rsidR="009D210F" w14:paraId="2FC453E7" w14:textId="77777777" w:rsidTr="008D1E33">
        <w:tc>
          <w:tcPr>
            <w:tcW w:w="0" w:type="auto"/>
          </w:tcPr>
          <w:p w14:paraId="1CCCC373" w14:textId="77777777" w:rsidR="009D210F" w:rsidRDefault="009D210F" w:rsidP="008D1E33">
            <w:r>
              <w:t>Importo di aggiudicazione</w:t>
            </w:r>
          </w:p>
        </w:tc>
        <w:tc>
          <w:tcPr>
            <w:tcW w:w="0" w:type="auto"/>
          </w:tcPr>
          <w:p w14:paraId="7672DE3A" w14:textId="77777777" w:rsidR="009D210F" w:rsidRDefault="009D210F" w:rsidP="008D1E33">
            <w:r>
              <w:t>€ 800,00</w:t>
            </w:r>
          </w:p>
        </w:tc>
      </w:tr>
      <w:tr w:rsidR="009D210F" w14:paraId="16CF7DA6" w14:textId="77777777" w:rsidTr="008D1E33">
        <w:tc>
          <w:tcPr>
            <w:tcW w:w="0" w:type="auto"/>
          </w:tcPr>
          <w:p w14:paraId="19D39013" w14:textId="77777777" w:rsidR="009D210F" w:rsidRDefault="009D210F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644AE37F" w14:textId="77777777" w:rsidR="009D210F" w:rsidRDefault="009D210F" w:rsidP="008D1E33">
            <w:r>
              <w:t>Data inizio -</w:t>
            </w:r>
          </w:p>
          <w:p w14:paraId="28065AA0" w14:textId="77777777" w:rsidR="009D210F" w:rsidRDefault="009D210F" w:rsidP="008D1E33">
            <w:r>
              <w:t>Data ultimazione -</w:t>
            </w:r>
          </w:p>
        </w:tc>
      </w:tr>
      <w:tr w:rsidR="009D210F" w14:paraId="79620AEA" w14:textId="77777777" w:rsidTr="008D1E33">
        <w:tc>
          <w:tcPr>
            <w:tcW w:w="0" w:type="auto"/>
          </w:tcPr>
          <w:p w14:paraId="311414C2" w14:textId="77777777" w:rsidR="009D210F" w:rsidRDefault="009D210F" w:rsidP="008D1E33">
            <w:r>
              <w:t>Importo delle somme liquidate</w:t>
            </w:r>
          </w:p>
        </w:tc>
        <w:tc>
          <w:tcPr>
            <w:tcW w:w="0" w:type="auto"/>
          </w:tcPr>
          <w:p w14:paraId="6A6D2CF1" w14:textId="74852271" w:rsidR="009D210F" w:rsidRDefault="00DB4A4E" w:rsidP="008D1E33">
            <w:r>
              <w:t>€ 800,00</w:t>
            </w:r>
          </w:p>
        </w:tc>
      </w:tr>
    </w:tbl>
    <w:p w14:paraId="4149AC64" w14:textId="77777777" w:rsidR="00545B1E" w:rsidRDefault="00545B1E"/>
    <w:sectPr w:rsidR="00545B1E" w:rsidSect="00967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10F"/>
    <w:rsid w:val="00545B1E"/>
    <w:rsid w:val="00967503"/>
    <w:rsid w:val="009D210F"/>
    <w:rsid w:val="00DB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6934"/>
  <w15:docId w15:val="{8F88D952-18E3-46CF-9491-91DFA7BC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2024-01-02T15:00:00Z</dcterms:created>
  <dcterms:modified xsi:type="dcterms:W3CDTF">2024-02-15T16:17:00Z</dcterms:modified>
</cp:coreProperties>
</file>